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6" w:rsidRDefault="00867A96" w:rsidP="00867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«Иностранные языки» </w:t>
      </w:r>
    </w:p>
    <w:p w:rsidR="00867A96" w:rsidRPr="006E51BE" w:rsidRDefault="00867A96" w:rsidP="00867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96" w:rsidRPr="006E51BE" w:rsidRDefault="00867A96" w:rsidP="00867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</w:t>
      </w:r>
      <w:r>
        <w:rPr>
          <w:rFonts w:ascii="Times New Roman" w:hAnsi="Times New Roman" w:cs="Times New Roman"/>
          <w:b/>
          <w:sz w:val="28"/>
          <w:szCs w:val="28"/>
        </w:rPr>
        <w:t>ей иностранного языка на 2017-</w:t>
      </w:r>
      <w:r w:rsidRPr="006E51BE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867A96" w:rsidRPr="006E51BE" w:rsidRDefault="00867A96" w:rsidP="00867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7A96" w:rsidRPr="006E51BE" w:rsidRDefault="00867A96" w:rsidP="00867A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b/>
          <w:i/>
          <w:sz w:val="28"/>
          <w:szCs w:val="28"/>
        </w:rPr>
        <w:t>Полушкина Г.Ф.</w:t>
      </w:r>
      <w:r w:rsidRPr="006E51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старший 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преподаватель кафедры предметных областей </w:t>
      </w:r>
    </w:p>
    <w:p w:rsidR="00867A96" w:rsidRPr="006E51BE" w:rsidRDefault="00867A96" w:rsidP="00867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6E51BE">
        <w:rPr>
          <w:rFonts w:ascii="Times New Roman" w:hAnsi="Times New Roman" w:cs="Times New Roman"/>
          <w:sz w:val="28"/>
          <w:szCs w:val="28"/>
        </w:rPr>
        <w:t>-2018 учебном году муниципальным методическим службам, г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родским и районным методическим объединениям учителей иностранного яз</w:t>
      </w:r>
      <w:r w:rsidRPr="006E51BE">
        <w:rPr>
          <w:rFonts w:ascii="Times New Roman" w:hAnsi="Times New Roman" w:cs="Times New Roman"/>
          <w:sz w:val="28"/>
          <w:szCs w:val="28"/>
        </w:rPr>
        <w:t>ы</w:t>
      </w:r>
      <w:r w:rsidRPr="006E51BE">
        <w:rPr>
          <w:rFonts w:ascii="Times New Roman" w:hAnsi="Times New Roman" w:cs="Times New Roman"/>
          <w:sz w:val="28"/>
          <w:szCs w:val="28"/>
        </w:rPr>
        <w:t>ка рекомендуется:</w:t>
      </w:r>
    </w:p>
    <w:p w:rsidR="00867A96" w:rsidRPr="006E51BE" w:rsidRDefault="00867A96" w:rsidP="00867A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На августовских совещаниях изучить:</w:t>
      </w:r>
    </w:p>
    <w:p w:rsidR="00867A96" w:rsidRPr="006E51BE" w:rsidRDefault="00867A96" w:rsidP="00867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или допущенных Министерством образования и науки РФ к использованию в образовательной деятельности в общеобразовательных организациях. ПРИКАЗ N 253 от 31 ма</w:t>
      </w:r>
      <w:r w:rsidRPr="006E51BE">
        <w:rPr>
          <w:rFonts w:ascii="Times New Roman" w:hAnsi="Times New Roman" w:cs="Times New Roman"/>
          <w:sz w:val="28"/>
          <w:szCs w:val="28"/>
        </w:rPr>
        <w:t>р</w:t>
      </w:r>
      <w:r w:rsidRPr="006E51BE">
        <w:rPr>
          <w:rFonts w:ascii="Times New Roman" w:hAnsi="Times New Roman" w:cs="Times New Roman"/>
          <w:sz w:val="28"/>
          <w:szCs w:val="28"/>
        </w:rPr>
        <w:t>та 2014 г. (на диске прилагается презентация);</w:t>
      </w:r>
    </w:p>
    <w:p w:rsidR="00867A96" w:rsidRPr="006E51BE" w:rsidRDefault="00867A96" w:rsidP="00867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отдельно рассмотреть вопрос о преподавании второго иностранного языка;</w:t>
      </w:r>
    </w:p>
    <w:p w:rsidR="00867A96" w:rsidRPr="006E51BE" w:rsidRDefault="00867A96" w:rsidP="00867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требования ФГОС ООО в связи с переходом в 7 классе на новые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новные образовательные программы (на диске прилагаются методические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комендации «Особенности преподаван</w:t>
      </w:r>
      <w:r>
        <w:rPr>
          <w:rFonts w:ascii="Times New Roman" w:hAnsi="Times New Roman" w:cs="Times New Roman"/>
          <w:sz w:val="28"/>
          <w:szCs w:val="28"/>
        </w:rPr>
        <w:t xml:space="preserve">ия иностранного языка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в </w:t>
      </w:r>
      <w:r w:rsidRPr="006E51BE">
        <w:rPr>
          <w:rFonts w:ascii="Times New Roman" w:hAnsi="Times New Roman" w:cs="Times New Roman"/>
          <w:sz w:val="28"/>
          <w:szCs w:val="28"/>
        </w:rPr>
        <w:t>2017/2018 учебном году в условиях реализации требований ФГОС»);</w:t>
      </w:r>
    </w:p>
    <w:p w:rsidR="00867A96" w:rsidRPr="006E51BE" w:rsidRDefault="00867A96" w:rsidP="00867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программы внеурочной деятель</w:t>
      </w:r>
      <w:r>
        <w:rPr>
          <w:rFonts w:ascii="Times New Roman" w:hAnsi="Times New Roman" w:cs="Times New Roman"/>
          <w:sz w:val="28"/>
          <w:szCs w:val="28"/>
        </w:rPr>
        <w:t>ности по иностранному языку в 7 </w:t>
      </w:r>
      <w:r w:rsidRPr="006E51BE">
        <w:rPr>
          <w:rFonts w:ascii="Times New Roman" w:hAnsi="Times New Roman" w:cs="Times New Roman"/>
          <w:sz w:val="28"/>
          <w:szCs w:val="28"/>
        </w:rPr>
        <w:t>классе.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Изучить результаты сдачи ОГЭ и ЕГЭ по иностранному языку в Киро</w:t>
      </w:r>
      <w:r w:rsidRPr="006E51BE">
        <w:rPr>
          <w:rFonts w:ascii="Times New Roman" w:hAnsi="Times New Roman" w:cs="Times New Roman"/>
          <w:sz w:val="28"/>
          <w:szCs w:val="28"/>
        </w:rPr>
        <w:t>в</w:t>
      </w:r>
      <w:r w:rsidRPr="006E51BE">
        <w:rPr>
          <w:rFonts w:ascii="Times New Roman" w:hAnsi="Times New Roman" w:cs="Times New Roman"/>
          <w:sz w:val="28"/>
          <w:szCs w:val="28"/>
        </w:rPr>
        <w:t>ской области в 2017 г. и проанализировать ре</w:t>
      </w:r>
      <w:r>
        <w:rPr>
          <w:rFonts w:ascii="Times New Roman" w:hAnsi="Times New Roman" w:cs="Times New Roman"/>
          <w:sz w:val="28"/>
          <w:szCs w:val="28"/>
        </w:rPr>
        <w:t>зультаты ГИА выпускников 9 и 11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. по иностранному языку в муниципальном образовании (на диске прил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гается список литературы и презентации с методическими рекомендациями).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Проанализировать участие школьников в олимпиадах и конкурсах по иностранному языку на муниципальном, региональном уровне и определить меры по повышению качества их подготовки.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Спланировать методическую работу по освоению концептуальных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 ФГОС ООО (системно-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подход, формирование УУД, тр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бования к результатам) через организацию научно-методических семинаров, мастер-классов и других форм работы.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Создать временные творческие группы учителей по решению актуал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вопросов, связанных с реализацией ФГОС в преподавании иностранного языка.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51BE">
        <w:rPr>
          <w:rFonts w:ascii="Times New Roman" w:hAnsi="Times New Roman" w:cs="Times New Roman"/>
          <w:sz w:val="28"/>
          <w:szCs w:val="28"/>
        </w:rPr>
        <w:t xml:space="preserve">Активизировать участие учителей в курсовой подготовке, семинарах,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 по вопросам подготовки обучающихся к сдаче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6E51BE">
        <w:rPr>
          <w:rFonts w:ascii="Times New Roman" w:hAnsi="Times New Roman" w:cs="Times New Roman"/>
          <w:sz w:val="28"/>
          <w:szCs w:val="28"/>
        </w:rPr>
        <w:t xml:space="preserve"> по иностранн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му языку.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7. По окончании учебного года педагогам необходимо подготовить сам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отчёты об успехах, проблемах и недоработках по созданию собственной сист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мы обучения иностранному языку в школе.</w:t>
      </w:r>
    </w:p>
    <w:p w:rsidR="00867A96" w:rsidRPr="006E51BE" w:rsidRDefault="00867A96" w:rsidP="0086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>8. Оказать содействие педагогам в обобщении и распространении инн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вационного педагогического опыта.</w:t>
      </w:r>
    </w:p>
    <w:p w:rsidR="00867A96" w:rsidRPr="006E51BE" w:rsidRDefault="00867A96" w:rsidP="00867A96">
      <w:pPr>
        <w:pStyle w:val="a3"/>
        <w:widowControl w:val="0"/>
        <w:suppressAutoHyphens/>
        <w:autoSpaceDN w:val="0"/>
        <w:spacing w:after="0" w:line="240" w:lineRule="auto"/>
        <w:ind w:left="0" w:firstLine="709"/>
        <w:contextualSpacing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67A96" w:rsidRPr="006E51BE" w:rsidRDefault="00867A96" w:rsidP="00867A96">
      <w:pPr>
        <w:pStyle w:val="a3"/>
        <w:widowControl w:val="0"/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Полушкина, Г.Ф. Методичес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кие рекомендации по переходу на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Федеральные государственные образовательные стандарты по английскому языку в основной школе (5 класс)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авт.-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ост. Г.Ф. Полушкина. Киров: ИРО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Кировской области, 2015. 64 с.</w:t>
      </w:r>
    </w:p>
    <w:p w:rsidR="00867A96" w:rsidRPr="006E51BE" w:rsidRDefault="00867A96" w:rsidP="00867A9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Рабочая программа по английскому языку в условиях реализации ФГОС основного общего образования.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5 класс / Г.Ф. Полушкина, Е.М.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Т.Г.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Волохова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др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. Киров: ООО «Типография «Старая Вятка», 2015. 125 с. (Серия «Федеральные государственные образовательные стандарты»).</w:t>
      </w:r>
    </w:p>
    <w:p w:rsidR="00867A96" w:rsidRPr="006E51BE" w:rsidRDefault="00867A96" w:rsidP="00867A9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 предмету «Английский язык» в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условиях реализации ФГОС основного общего образования. 6 класс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 и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науч. ред. Г.Ф. Полушкина, авт.-сост. Т.Г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Волохова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Е.М.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, Е.С.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Кокина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А.С.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Корзунина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Н.Н.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Чарушина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ИРО Кировской области. Киров: ООО «Типография «Старая Вятка», 2015. 114 с. (Серия «Федеральные государственные образовательные стандарты»).  </w:t>
      </w:r>
    </w:p>
    <w:p w:rsidR="00867A96" w:rsidRPr="006E51BE" w:rsidRDefault="00867A96" w:rsidP="00867A9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по предмету «Иностранный язык (английский)» в условиях реализации ФГОС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основного общего образования. 7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класс / авт. и науч. ред. Г.Ф. Полушкина;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авт.-сост. Е.М. </w:t>
      </w:r>
      <w:proofErr w:type="spellStart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Дьячкова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, Е.С. 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Кокина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Н.Н.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Ча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рушина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«Тип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ография «Старая Вятка», 2016. 81 с.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(Серия «Федеральные государственные образовательные стандарты»).</w:t>
      </w:r>
    </w:p>
    <w:p w:rsidR="00867A96" w:rsidRPr="006E51BE" w:rsidRDefault="00867A96" w:rsidP="00867A9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Полушкина, Г.Ф. Диагностический инструментарий оценки достижений планируемых результатов по предмету «Иностранный язык (английский)» в 7 классе: сборник материалов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/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авт. и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науч. ред. Г.Ф. Полушкина, авт.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-сост. Е.А.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Двинянинова</w:t>
      </w:r>
      <w:proofErr w:type="spellEnd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, А.С. </w:t>
      </w:r>
      <w:proofErr w:type="spellStart"/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Кор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зунина</w:t>
      </w:r>
      <w:proofErr w:type="spellEnd"/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пография «Старая Вятка», 2016.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71 с. (Серия «Федеральные государственные образовательные стандарты»).</w:t>
      </w:r>
    </w:p>
    <w:p w:rsidR="00867A96" w:rsidRPr="006E51BE" w:rsidRDefault="00867A96" w:rsidP="00867A9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Полушкина, Г.Ф. Рабочая программа по предмету «Иностранный язык (немецкий)» в условиях реализации ФГОС 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основного общего образования. 7 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класс / авт. Г.Ф. Полушкина; С.Н. Высотина, В.И. Панте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леева; ИРО Кировской области. 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Киров: ООО «Тип</w:t>
      </w:r>
      <w:r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ография «Старая Вятка», 2016. 96 с.</w:t>
      </w:r>
      <w:r w:rsidRPr="006E51BE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(Серия «Федеральные государственные образовательные стандарты»).</w:t>
      </w:r>
    </w:p>
    <w:p w:rsidR="006C7323" w:rsidRDefault="006C7323">
      <w:bookmarkStart w:id="0" w:name="_GoBack"/>
      <w:bookmarkEnd w:id="0"/>
    </w:p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liner BT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86"/>
    <w:multiLevelType w:val="hybridMultilevel"/>
    <w:tmpl w:val="F7668EAE"/>
    <w:lvl w:ilvl="0" w:tplc="FEB61038">
      <w:start w:val="1"/>
      <w:numFmt w:val="bullet"/>
      <w:lvlText w:val="−"/>
      <w:lvlJc w:val="left"/>
      <w:pPr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5E52"/>
    <w:multiLevelType w:val="hybridMultilevel"/>
    <w:tmpl w:val="3F32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99"/>
    <w:rsid w:val="00034E99"/>
    <w:rsid w:val="006C7323"/>
    <w:rsid w:val="008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A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A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2017-08-07T07:35:00Z</dcterms:created>
  <dcterms:modified xsi:type="dcterms:W3CDTF">2017-08-07T07:35:00Z</dcterms:modified>
</cp:coreProperties>
</file>